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0D" w:rsidRDefault="00B1130D" w:rsidP="00B1130D">
      <w:pPr>
        <w:ind w:firstLine="4678"/>
        <w:rPr>
          <w:b/>
          <w:sz w:val="26"/>
          <w:szCs w:val="26"/>
        </w:rPr>
      </w:pPr>
    </w:p>
    <w:p w:rsidR="00C470CA" w:rsidRPr="0073148D" w:rsidRDefault="00C470CA" w:rsidP="00C470CA">
      <w:pPr>
        <w:ind w:firstLine="4111"/>
        <w:rPr>
          <w:rFonts w:ascii="Garamond" w:hAnsi="Garamond"/>
          <w:b/>
          <w:sz w:val="26"/>
          <w:szCs w:val="26"/>
        </w:rPr>
      </w:pPr>
      <w:r w:rsidRPr="0073148D">
        <w:rPr>
          <w:rFonts w:ascii="Garamond" w:hAnsi="Garamond"/>
          <w:b/>
          <w:sz w:val="26"/>
          <w:szCs w:val="26"/>
        </w:rPr>
        <w:t>AZIENDA PROVINCIALE TRASPORTI S.p.A.</w:t>
      </w:r>
    </w:p>
    <w:p w:rsidR="00C470CA" w:rsidRPr="0073148D" w:rsidRDefault="00C470CA" w:rsidP="00C470CA">
      <w:pPr>
        <w:ind w:firstLine="4111"/>
        <w:rPr>
          <w:rFonts w:ascii="Garamond" w:hAnsi="Garamond"/>
          <w:b/>
          <w:sz w:val="26"/>
          <w:szCs w:val="26"/>
        </w:rPr>
      </w:pPr>
      <w:r w:rsidRPr="0073148D">
        <w:rPr>
          <w:rFonts w:ascii="Garamond" w:hAnsi="Garamond"/>
          <w:b/>
          <w:sz w:val="26"/>
          <w:szCs w:val="26"/>
        </w:rPr>
        <w:t>Via Caduti di An Nassiriyah, 6</w:t>
      </w:r>
    </w:p>
    <w:p w:rsidR="00C470CA" w:rsidRPr="0073148D" w:rsidRDefault="00C470CA" w:rsidP="00C470CA">
      <w:pPr>
        <w:ind w:firstLine="4111"/>
        <w:rPr>
          <w:rFonts w:ascii="Garamond" w:hAnsi="Garamond"/>
          <w:b/>
          <w:sz w:val="26"/>
          <w:szCs w:val="26"/>
        </w:rPr>
      </w:pPr>
      <w:r w:rsidRPr="0073148D">
        <w:rPr>
          <w:rFonts w:ascii="Garamond" w:hAnsi="Garamond"/>
          <w:b/>
          <w:sz w:val="26"/>
          <w:szCs w:val="26"/>
        </w:rPr>
        <w:t>34170 Gorizia</w:t>
      </w:r>
    </w:p>
    <w:p w:rsidR="00C470CA" w:rsidRPr="0073148D" w:rsidRDefault="00C470CA" w:rsidP="00C470CA">
      <w:pPr>
        <w:rPr>
          <w:rFonts w:ascii="Garamond" w:hAnsi="Garamond"/>
          <w:b/>
          <w:sz w:val="26"/>
          <w:szCs w:val="26"/>
        </w:rPr>
      </w:pPr>
    </w:p>
    <w:p w:rsidR="00371CE6" w:rsidRPr="008D1888" w:rsidRDefault="00371CE6">
      <w:pPr>
        <w:rPr>
          <w:rFonts w:ascii="Garamond" w:hAnsi="Garamond"/>
          <w:b/>
          <w:sz w:val="26"/>
          <w:szCs w:val="26"/>
        </w:rPr>
      </w:pPr>
    </w:p>
    <w:p w:rsidR="00B1130D" w:rsidRPr="008D1888" w:rsidRDefault="00B1130D" w:rsidP="00371CE6">
      <w:pPr>
        <w:ind w:left="1418" w:hanging="1418"/>
        <w:jc w:val="both"/>
        <w:rPr>
          <w:rFonts w:ascii="Garamond" w:hAnsi="Garamond"/>
          <w:b/>
          <w:sz w:val="26"/>
          <w:szCs w:val="26"/>
        </w:rPr>
      </w:pPr>
      <w:proofErr w:type="spellStart"/>
      <w:proofErr w:type="gramStart"/>
      <w:r w:rsidRPr="008D1888">
        <w:rPr>
          <w:rFonts w:ascii="Garamond" w:hAnsi="Garamond"/>
          <w:b/>
          <w:sz w:val="26"/>
          <w:szCs w:val="26"/>
        </w:rPr>
        <w:t>OGGETTO:domanda</w:t>
      </w:r>
      <w:proofErr w:type="spellEnd"/>
      <w:proofErr w:type="gramEnd"/>
      <w:r w:rsidRPr="008D1888">
        <w:rPr>
          <w:rFonts w:ascii="Garamond" w:hAnsi="Garamond"/>
          <w:b/>
          <w:sz w:val="26"/>
          <w:szCs w:val="26"/>
        </w:rPr>
        <w:t xml:space="preserve"> di partecipazione alla selezione</w:t>
      </w:r>
      <w:r w:rsidR="00E00B78" w:rsidRPr="008D1888">
        <w:rPr>
          <w:rFonts w:ascii="Garamond" w:hAnsi="Garamond"/>
          <w:b/>
          <w:sz w:val="26"/>
          <w:szCs w:val="26"/>
        </w:rPr>
        <w:t xml:space="preserve"> </w:t>
      </w:r>
      <w:r w:rsidR="004C2F70" w:rsidRPr="008D1888">
        <w:rPr>
          <w:rFonts w:ascii="Garamond" w:hAnsi="Garamond"/>
          <w:b/>
          <w:sz w:val="26"/>
          <w:szCs w:val="26"/>
        </w:rPr>
        <w:t xml:space="preserve">per titoli ed esami </w:t>
      </w:r>
      <w:r w:rsidRPr="008D1888">
        <w:rPr>
          <w:rFonts w:ascii="Garamond" w:hAnsi="Garamond"/>
          <w:b/>
          <w:sz w:val="26"/>
          <w:szCs w:val="26"/>
        </w:rPr>
        <w:t>per la formazione di una graduatoria per l’assunzione di personale con qualifica di</w:t>
      </w:r>
      <w:r w:rsidR="00E00B78" w:rsidRPr="008D1888">
        <w:rPr>
          <w:rFonts w:ascii="Garamond" w:hAnsi="Garamond"/>
          <w:b/>
          <w:sz w:val="26"/>
          <w:szCs w:val="26"/>
        </w:rPr>
        <w:t xml:space="preserve"> addetto all’</w:t>
      </w:r>
      <w:r w:rsidRPr="008D1888">
        <w:rPr>
          <w:rFonts w:ascii="Garamond" w:hAnsi="Garamond"/>
          <w:b/>
          <w:sz w:val="26"/>
          <w:szCs w:val="26"/>
        </w:rPr>
        <w:t>esercizio parametro 1</w:t>
      </w:r>
      <w:r w:rsidR="00E00B78" w:rsidRPr="008D1888">
        <w:rPr>
          <w:rFonts w:ascii="Garamond" w:hAnsi="Garamond"/>
          <w:b/>
          <w:sz w:val="26"/>
          <w:szCs w:val="26"/>
        </w:rPr>
        <w:t>93</w:t>
      </w:r>
      <w:r w:rsidR="00371CE6" w:rsidRPr="008D1888">
        <w:rPr>
          <w:rFonts w:ascii="Garamond" w:hAnsi="Garamond"/>
          <w:b/>
          <w:sz w:val="26"/>
          <w:szCs w:val="26"/>
        </w:rPr>
        <w:t xml:space="preserve"> – impegno conseguimento patente e CQC</w:t>
      </w:r>
      <w:r w:rsidRPr="008D1888">
        <w:rPr>
          <w:rFonts w:ascii="Garamond" w:hAnsi="Garamond"/>
          <w:b/>
          <w:sz w:val="26"/>
          <w:szCs w:val="26"/>
        </w:rPr>
        <w:t>.</w:t>
      </w:r>
    </w:p>
    <w:p w:rsidR="00B1130D" w:rsidRPr="008D1888" w:rsidRDefault="00B1130D" w:rsidP="00B1130D">
      <w:pPr>
        <w:ind w:left="1276" w:hanging="1276"/>
        <w:jc w:val="both"/>
        <w:rPr>
          <w:rFonts w:ascii="Garamond" w:hAnsi="Garamond"/>
          <w:sz w:val="26"/>
          <w:szCs w:val="26"/>
        </w:rPr>
      </w:pPr>
    </w:p>
    <w:p w:rsidR="00B1130D" w:rsidRPr="008D1888" w:rsidRDefault="00B1130D" w:rsidP="00B1130D">
      <w:pPr>
        <w:jc w:val="both"/>
        <w:rPr>
          <w:rFonts w:ascii="Garamond" w:hAnsi="Garamond"/>
          <w:sz w:val="26"/>
          <w:szCs w:val="26"/>
        </w:rPr>
      </w:pPr>
      <w:r w:rsidRPr="008D1888">
        <w:rPr>
          <w:rFonts w:ascii="Garamond" w:hAnsi="Garamond"/>
          <w:sz w:val="26"/>
          <w:szCs w:val="26"/>
        </w:rPr>
        <w:t>Il/la sottoscritto/a ……………………</w:t>
      </w:r>
      <w:r w:rsidR="00C470CA">
        <w:rPr>
          <w:rFonts w:ascii="Garamond" w:hAnsi="Garamond"/>
          <w:sz w:val="26"/>
          <w:szCs w:val="26"/>
        </w:rPr>
        <w:t>………………………………</w:t>
      </w:r>
      <w:r w:rsidR="00371CE6" w:rsidRPr="008D1888">
        <w:rPr>
          <w:rFonts w:ascii="Garamond" w:hAnsi="Garamond"/>
          <w:sz w:val="26"/>
          <w:szCs w:val="26"/>
        </w:rPr>
        <w:t>………………………</w:t>
      </w:r>
      <w:r w:rsidRPr="008D1888">
        <w:rPr>
          <w:rFonts w:ascii="Garamond" w:hAnsi="Garamond"/>
          <w:sz w:val="26"/>
          <w:szCs w:val="26"/>
        </w:rPr>
        <w:t xml:space="preserve"> </w:t>
      </w:r>
      <w:r w:rsidR="00371CE6" w:rsidRPr="008D1888">
        <w:rPr>
          <w:rFonts w:ascii="Garamond" w:hAnsi="Garamond"/>
          <w:sz w:val="26"/>
          <w:szCs w:val="26"/>
        </w:rPr>
        <w:t xml:space="preserve">al fine di </w:t>
      </w:r>
      <w:r w:rsidRPr="008D1888">
        <w:rPr>
          <w:rFonts w:ascii="Garamond" w:hAnsi="Garamond"/>
          <w:sz w:val="26"/>
          <w:szCs w:val="26"/>
        </w:rPr>
        <w:t>partecipare alla selezione per la formazione di una graduatoria di idonei di cui all’oggetto</w:t>
      </w:r>
      <w:r w:rsidR="00371CE6" w:rsidRPr="008D1888">
        <w:rPr>
          <w:rFonts w:ascii="Garamond" w:hAnsi="Garamond"/>
          <w:sz w:val="26"/>
          <w:szCs w:val="26"/>
        </w:rPr>
        <w:t>, dichiara di non possedere alla data di presentazione della domanda di partecipazione la patente di guida tipo DE e la Carta d</w:t>
      </w:r>
      <w:r w:rsidR="001A1CFD">
        <w:rPr>
          <w:rFonts w:ascii="Garamond" w:hAnsi="Garamond"/>
          <w:sz w:val="26"/>
          <w:szCs w:val="26"/>
        </w:rPr>
        <w:t>i Qualificazione del Conducente</w:t>
      </w:r>
      <w:r w:rsidR="00371CE6" w:rsidRPr="008D1888">
        <w:rPr>
          <w:rFonts w:ascii="Garamond" w:hAnsi="Garamond"/>
          <w:sz w:val="26"/>
          <w:szCs w:val="26"/>
        </w:rPr>
        <w:t xml:space="preserve"> e contestualmente si impegna a conseguire tale titolo, salvo cause di forza maggiore, entro due anni dall’assunzione del ruolo</w:t>
      </w:r>
      <w:r w:rsidR="004E5AB4">
        <w:rPr>
          <w:rFonts w:ascii="Garamond" w:hAnsi="Garamond"/>
          <w:sz w:val="26"/>
          <w:szCs w:val="26"/>
        </w:rPr>
        <w:t>, consapevole che tale mancanza, decorso il tempo previsto,</w:t>
      </w:r>
      <w:bookmarkStart w:id="0" w:name="_GoBack"/>
      <w:bookmarkEnd w:id="0"/>
      <w:r w:rsidR="004E5AB4">
        <w:rPr>
          <w:rFonts w:ascii="Garamond" w:hAnsi="Garamond"/>
          <w:sz w:val="26"/>
          <w:szCs w:val="26"/>
        </w:rPr>
        <w:t xml:space="preserve"> porterà alla risoluzione del rapporto di lavoro</w:t>
      </w:r>
      <w:r w:rsidR="00371CE6" w:rsidRPr="008D1888">
        <w:rPr>
          <w:rFonts w:ascii="Garamond" w:hAnsi="Garamond"/>
          <w:sz w:val="26"/>
          <w:szCs w:val="26"/>
        </w:rPr>
        <w:t>.</w:t>
      </w:r>
    </w:p>
    <w:p w:rsidR="007631B9" w:rsidRPr="008D1888" w:rsidRDefault="007631B9" w:rsidP="007631B9">
      <w:pPr>
        <w:ind w:firstLine="3969"/>
        <w:jc w:val="center"/>
        <w:rPr>
          <w:rFonts w:ascii="Garamond" w:hAnsi="Garamond"/>
          <w:sz w:val="26"/>
          <w:szCs w:val="26"/>
        </w:rPr>
      </w:pPr>
    </w:p>
    <w:p w:rsidR="007631B9" w:rsidRPr="008D1888" w:rsidRDefault="007631B9" w:rsidP="007631B9">
      <w:pPr>
        <w:ind w:firstLine="3969"/>
        <w:jc w:val="center"/>
        <w:rPr>
          <w:rFonts w:ascii="Garamond" w:hAnsi="Garamond"/>
          <w:sz w:val="26"/>
          <w:szCs w:val="26"/>
        </w:rPr>
      </w:pPr>
      <w:r w:rsidRPr="008D1888">
        <w:rPr>
          <w:rFonts w:ascii="Garamond" w:hAnsi="Garamond"/>
          <w:sz w:val="26"/>
          <w:szCs w:val="26"/>
        </w:rPr>
        <w:t>Firma</w:t>
      </w:r>
    </w:p>
    <w:p w:rsidR="007631B9" w:rsidRPr="008D1888" w:rsidRDefault="007631B9" w:rsidP="007631B9">
      <w:pPr>
        <w:ind w:firstLine="3969"/>
        <w:jc w:val="center"/>
        <w:rPr>
          <w:rFonts w:ascii="Garamond" w:hAnsi="Garamond"/>
          <w:sz w:val="26"/>
          <w:szCs w:val="26"/>
        </w:rPr>
      </w:pPr>
    </w:p>
    <w:p w:rsidR="00996DDF" w:rsidRPr="008D1888" w:rsidRDefault="00371CE6" w:rsidP="007631B9">
      <w:pPr>
        <w:ind w:firstLine="3969"/>
        <w:jc w:val="center"/>
        <w:rPr>
          <w:rFonts w:ascii="Garamond" w:hAnsi="Garamond"/>
          <w:sz w:val="26"/>
          <w:szCs w:val="26"/>
        </w:rPr>
      </w:pPr>
      <w:r w:rsidRPr="008D1888">
        <w:rPr>
          <w:rFonts w:ascii="Garamond" w:hAnsi="Garamond"/>
          <w:sz w:val="26"/>
          <w:szCs w:val="26"/>
        </w:rPr>
        <w:t>…………………………………………………</w:t>
      </w:r>
    </w:p>
    <w:sectPr w:rsidR="00996DDF" w:rsidRPr="008D188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62" w:rsidRDefault="00D13F62" w:rsidP="009743B5">
      <w:pPr>
        <w:spacing w:after="0" w:line="240" w:lineRule="auto"/>
      </w:pPr>
      <w:r>
        <w:separator/>
      </w:r>
    </w:p>
  </w:endnote>
  <w:endnote w:type="continuationSeparator" w:id="0">
    <w:p w:rsidR="00D13F62" w:rsidRDefault="00D13F62" w:rsidP="0097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B5" w:rsidRDefault="009743B5">
    <w:pPr>
      <w:pStyle w:val="Pidipagina"/>
      <w:jc w:val="right"/>
    </w:pPr>
  </w:p>
  <w:p w:rsidR="009743B5" w:rsidRDefault="00974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62" w:rsidRDefault="00D13F62" w:rsidP="009743B5">
      <w:pPr>
        <w:spacing w:after="0" w:line="240" w:lineRule="auto"/>
      </w:pPr>
      <w:r>
        <w:separator/>
      </w:r>
    </w:p>
  </w:footnote>
  <w:footnote w:type="continuationSeparator" w:id="0">
    <w:p w:rsidR="00D13F62" w:rsidRDefault="00D13F62" w:rsidP="0097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84D"/>
    <w:multiLevelType w:val="hybridMultilevel"/>
    <w:tmpl w:val="BC327C7C"/>
    <w:lvl w:ilvl="0" w:tplc="8598C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4558B"/>
    <w:multiLevelType w:val="hybridMultilevel"/>
    <w:tmpl w:val="1F96390E"/>
    <w:lvl w:ilvl="0" w:tplc="8598C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21E6A"/>
    <w:multiLevelType w:val="hybridMultilevel"/>
    <w:tmpl w:val="C58E8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059BC"/>
    <w:multiLevelType w:val="hybridMultilevel"/>
    <w:tmpl w:val="BB78A00E"/>
    <w:lvl w:ilvl="0" w:tplc="8598C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0D"/>
    <w:rsid w:val="001A1CFD"/>
    <w:rsid w:val="00303198"/>
    <w:rsid w:val="00371CE6"/>
    <w:rsid w:val="003B4EED"/>
    <w:rsid w:val="0046185F"/>
    <w:rsid w:val="004B2D23"/>
    <w:rsid w:val="004C2F70"/>
    <w:rsid w:val="004E5AB4"/>
    <w:rsid w:val="00550918"/>
    <w:rsid w:val="00594C5B"/>
    <w:rsid w:val="005C7706"/>
    <w:rsid w:val="007631B9"/>
    <w:rsid w:val="007E5DD0"/>
    <w:rsid w:val="007F6809"/>
    <w:rsid w:val="00817242"/>
    <w:rsid w:val="0089062F"/>
    <w:rsid w:val="008D1888"/>
    <w:rsid w:val="008F5513"/>
    <w:rsid w:val="009743B5"/>
    <w:rsid w:val="00996DDF"/>
    <w:rsid w:val="009A0839"/>
    <w:rsid w:val="00AA4561"/>
    <w:rsid w:val="00B1130D"/>
    <w:rsid w:val="00C26168"/>
    <w:rsid w:val="00C470CA"/>
    <w:rsid w:val="00D039D9"/>
    <w:rsid w:val="00D13406"/>
    <w:rsid w:val="00D13F62"/>
    <w:rsid w:val="00DD6DC2"/>
    <w:rsid w:val="00E0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672C"/>
  <w15:chartTrackingRefBased/>
  <w15:docId w15:val="{9A794AFF-57AF-4F2B-9C07-E4F7DDD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3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83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74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3B5"/>
  </w:style>
  <w:style w:type="paragraph" w:styleId="Pidipagina">
    <w:name w:val="footer"/>
    <w:basedOn w:val="Normale"/>
    <w:link w:val="PidipaginaCarattere"/>
    <w:uiPriority w:val="99"/>
    <w:unhideWhenUsed/>
    <w:rsid w:val="00974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Bassanese Roberto</dc:creator>
  <cp:keywords/>
  <dc:description/>
  <cp:lastModifiedBy>Paolo Zorzenon</cp:lastModifiedBy>
  <cp:revision>14</cp:revision>
  <cp:lastPrinted>2020-08-03T14:41:00Z</cp:lastPrinted>
  <dcterms:created xsi:type="dcterms:W3CDTF">2017-01-30T06:52:00Z</dcterms:created>
  <dcterms:modified xsi:type="dcterms:W3CDTF">2020-08-03T14:41:00Z</dcterms:modified>
</cp:coreProperties>
</file>